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81E5" w14:textId="308F93EF" w:rsidR="3AEF6F76" w:rsidRDefault="3AEF6F76" w:rsidP="6474223F">
      <w:pPr>
        <w:jc w:val="center"/>
      </w:pPr>
      <w:r>
        <w:rPr>
          <w:noProof/>
        </w:rPr>
        <w:drawing>
          <wp:inline distT="0" distB="0" distL="0" distR="0" wp14:anchorId="4358AD5C" wp14:editId="73065F3D">
            <wp:extent cx="1200150" cy="638175"/>
            <wp:effectExtent l="0" t="0" r="0" b="0"/>
            <wp:docPr id="330646310" name="Picture 330646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00150" cy="638175"/>
                    </a:xfrm>
                    <a:prstGeom prst="rect">
                      <a:avLst/>
                    </a:prstGeom>
                  </pic:spPr>
                </pic:pic>
              </a:graphicData>
            </a:graphic>
          </wp:inline>
        </w:drawing>
      </w:r>
    </w:p>
    <w:p w14:paraId="1EF7C3A9" w14:textId="3BDFE7CE" w:rsidR="235F9B36" w:rsidRDefault="235F9B36" w:rsidP="6474223F">
      <w:pPr>
        <w:jc w:val="center"/>
      </w:pPr>
      <w:r w:rsidRPr="6474223F">
        <w:rPr>
          <w:b/>
          <w:bCs/>
        </w:rPr>
        <w:t>Rapid Evidence Summary Proposal Form</w:t>
      </w:r>
    </w:p>
    <w:p w14:paraId="4FD4C3E4" w14:textId="16B78DB8" w:rsidR="59D00C51" w:rsidRDefault="4315489A" w:rsidP="6474223F">
      <w:pPr>
        <w:pStyle w:val="ListParagraph"/>
        <w:numPr>
          <w:ilvl w:val="0"/>
          <w:numId w:val="1"/>
        </w:numPr>
        <w:rPr>
          <w:rFonts w:ascii="Calibri" w:eastAsia="Calibri" w:hAnsi="Calibri" w:cs="Calibri"/>
          <w:color w:val="000000" w:themeColor="text1"/>
        </w:rPr>
      </w:pPr>
      <w:r w:rsidRPr="6474223F">
        <w:rPr>
          <w:rFonts w:ascii="Calibri" w:eastAsia="Calibri" w:hAnsi="Calibri" w:cs="Calibri"/>
          <w:color w:val="000000" w:themeColor="text1"/>
        </w:rPr>
        <w:t>Date:</w:t>
      </w:r>
    </w:p>
    <w:p w14:paraId="5321614C" w14:textId="1F8D9F2E" w:rsidR="59D00C51" w:rsidRDefault="59D00C51" w:rsidP="6474223F">
      <w:pPr>
        <w:pStyle w:val="ListParagraph"/>
        <w:numPr>
          <w:ilvl w:val="0"/>
          <w:numId w:val="1"/>
        </w:numPr>
        <w:rPr>
          <w:rFonts w:ascii="Calibri" w:eastAsia="Calibri" w:hAnsi="Calibri" w:cs="Calibri"/>
          <w:color w:val="000000" w:themeColor="text1"/>
        </w:rPr>
      </w:pPr>
      <w:proofErr w:type="spellStart"/>
      <w:r w:rsidRPr="6474223F">
        <w:rPr>
          <w:rFonts w:ascii="Calibri" w:eastAsia="Calibri" w:hAnsi="Calibri" w:cs="Calibri"/>
          <w:color w:val="000000" w:themeColor="text1"/>
          <w:lang w:val="en-US"/>
        </w:rPr>
        <w:t>Organisation</w:t>
      </w:r>
      <w:proofErr w:type="spellEnd"/>
      <w:r w:rsidRPr="6474223F">
        <w:rPr>
          <w:rFonts w:ascii="Calibri" w:eastAsia="Calibri" w:hAnsi="Calibri" w:cs="Calibri"/>
          <w:color w:val="000000" w:themeColor="text1"/>
          <w:lang w:val="en-US"/>
        </w:rPr>
        <w:t xml:space="preserve"> name:</w:t>
      </w:r>
    </w:p>
    <w:p w14:paraId="510E668D" w14:textId="61079F22" w:rsidR="59D00C51" w:rsidRDefault="59D00C51" w:rsidP="2D2A83C9">
      <w:pPr>
        <w:pStyle w:val="ListParagraph"/>
        <w:numPr>
          <w:ilvl w:val="0"/>
          <w:numId w:val="1"/>
        </w:numPr>
        <w:rPr>
          <w:rFonts w:ascii="Calibri" w:eastAsia="Calibri" w:hAnsi="Calibri" w:cs="Calibri"/>
          <w:color w:val="000000" w:themeColor="text1"/>
        </w:rPr>
      </w:pPr>
      <w:r w:rsidRPr="6474223F">
        <w:rPr>
          <w:rFonts w:ascii="Calibri" w:eastAsia="Calibri" w:hAnsi="Calibri" w:cs="Calibri"/>
          <w:color w:val="000000" w:themeColor="text1"/>
          <w:lang w:val="en-US"/>
        </w:rPr>
        <w:t>Contact person:</w:t>
      </w:r>
    </w:p>
    <w:p w14:paraId="0C568798" w14:textId="38B26256" w:rsidR="59D00C51" w:rsidRDefault="59D00C51" w:rsidP="2D2A83C9">
      <w:pPr>
        <w:pStyle w:val="ListParagraph"/>
        <w:numPr>
          <w:ilvl w:val="0"/>
          <w:numId w:val="1"/>
        </w:numPr>
        <w:rPr>
          <w:rFonts w:ascii="Calibri" w:eastAsia="Calibri" w:hAnsi="Calibri" w:cs="Calibri"/>
          <w:color w:val="000000" w:themeColor="text1"/>
        </w:rPr>
      </w:pPr>
      <w:r w:rsidRPr="6474223F">
        <w:rPr>
          <w:rFonts w:ascii="Calibri" w:eastAsia="Calibri" w:hAnsi="Calibri" w:cs="Calibri"/>
          <w:color w:val="000000" w:themeColor="text1"/>
          <w:lang w:val="en-US"/>
        </w:rPr>
        <w:t>Email:</w:t>
      </w:r>
    </w:p>
    <w:p w14:paraId="5611C6A0" w14:textId="13368C4C" w:rsidR="59D00C51" w:rsidRDefault="59D00C51" w:rsidP="2D2A83C9">
      <w:pPr>
        <w:pStyle w:val="ListParagraph"/>
        <w:numPr>
          <w:ilvl w:val="0"/>
          <w:numId w:val="1"/>
        </w:numPr>
        <w:rPr>
          <w:rFonts w:ascii="Calibri" w:eastAsia="Calibri" w:hAnsi="Calibri" w:cs="Calibri"/>
          <w:color w:val="000000" w:themeColor="text1"/>
        </w:rPr>
      </w:pPr>
      <w:r w:rsidRPr="6474223F">
        <w:rPr>
          <w:rFonts w:ascii="Calibri" w:eastAsia="Calibri" w:hAnsi="Calibri" w:cs="Calibri"/>
          <w:color w:val="000000" w:themeColor="text1"/>
          <w:lang w:val="en-US"/>
        </w:rPr>
        <w:t>Telephone:</w:t>
      </w:r>
    </w:p>
    <w:p w14:paraId="1D685311" w14:textId="23FBB114" w:rsidR="59D00C51" w:rsidRDefault="59D00C51" w:rsidP="2D2A83C9">
      <w:pPr>
        <w:pStyle w:val="ListParagraph"/>
        <w:numPr>
          <w:ilvl w:val="0"/>
          <w:numId w:val="1"/>
        </w:numPr>
        <w:rPr>
          <w:rFonts w:ascii="Calibri" w:eastAsia="Calibri" w:hAnsi="Calibri" w:cs="Calibri"/>
          <w:color w:val="000000" w:themeColor="text1"/>
        </w:rPr>
      </w:pPr>
      <w:r w:rsidRPr="6474223F">
        <w:rPr>
          <w:rFonts w:ascii="Calibri" w:eastAsia="Calibri" w:hAnsi="Calibri" w:cs="Calibri"/>
          <w:color w:val="000000" w:themeColor="text1"/>
          <w:lang w:val="en-US"/>
        </w:rPr>
        <w:t xml:space="preserve">What </w:t>
      </w:r>
      <w:r w:rsidRPr="6474223F">
        <w:rPr>
          <w:rFonts w:ascii="Calibri" w:eastAsia="Calibri" w:hAnsi="Calibri" w:cs="Calibri"/>
          <w:color w:val="000000" w:themeColor="text1"/>
          <w:u w:val="single"/>
          <w:lang w:val="en-US"/>
        </w:rPr>
        <w:t>specific*</w:t>
      </w:r>
      <w:r w:rsidRPr="6474223F">
        <w:rPr>
          <w:rFonts w:ascii="Calibri" w:eastAsia="Calibri" w:hAnsi="Calibri" w:cs="Calibri"/>
          <w:color w:val="000000" w:themeColor="text1"/>
          <w:lang w:val="en-US"/>
        </w:rPr>
        <w:t xml:space="preserve"> research question do you have, or what question would you like to have answered?</w:t>
      </w:r>
    </w:p>
    <w:p w14:paraId="017CBC11" w14:textId="0821DC77" w:rsidR="59D00C51" w:rsidRDefault="59D00C51" w:rsidP="2D2A83C9">
      <w:pPr>
        <w:pStyle w:val="ListParagraph"/>
        <w:numPr>
          <w:ilvl w:val="0"/>
          <w:numId w:val="1"/>
        </w:numPr>
        <w:rPr>
          <w:rFonts w:ascii="Calibri" w:eastAsia="Calibri" w:hAnsi="Calibri" w:cs="Calibri"/>
          <w:color w:val="000000" w:themeColor="text1"/>
        </w:rPr>
      </w:pPr>
      <w:r w:rsidRPr="6474223F">
        <w:rPr>
          <w:rFonts w:ascii="Calibri" w:eastAsia="Calibri" w:hAnsi="Calibri" w:cs="Calibri"/>
          <w:color w:val="000000" w:themeColor="text1"/>
          <w:lang w:val="en-US"/>
        </w:rPr>
        <w:t xml:space="preserve">What work has already been undertaken by you/your </w:t>
      </w:r>
      <w:proofErr w:type="spellStart"/>
      <w:r w:rsidRPr="6474223F">
        <w:rPr>
          <w:rFonts w:ascii="Calibri" w:eastAsia="Calibri" w:hAnsi="Calibri" w:cs="Calibri"/>
          <w:color w:val="000000" w:themeColor="text1"/>
          <w:lang w:val="en-US"/>
        </w:rPr>
        <w:t>organisation</w:t>
      </w:r>
      <w:proofErr w:type="spellEnd"/>
      <w:r w:rsidRPr="6474223F">
        <w:rPr>
          <w:rFonts w:ascii="Calibri" w:eastAsia="Calibri" w:hAnsi="Calibri" w:cs="Calibri"/>
          <w:color w:val="000000" w:themeColor="text1"/>
          <w:lang w:val="en-US"/>
        </w:rPr>
        <w:t xml:space="preserve"> to source this information?</w:t>
      </w:r>
    </w:p>
    <w:p w14:paraId="2EE7CE94" w14:textId="3A7EDEDA" w:rsidR="59D00C51" w:rsidRDefault="59D00C51" w:rsidP="2D2A83C9">
      <w:pPr>
        <w:pStyle w:val="ListParagraph"/>
        <w:numPr>
          <w:ilvl w:val="0"/>
          <w:numId w:val="1"/>
        </w:numPr>
        <w:rPr>
          <w:rFonts w:ascii="Calibri" w:eastAsia="Calibri" w:hAnsi="Calibri" w:cs="Calibri"/>
          <w:color w:val="000000" w:themeColor="text1"/>
        </w:rPr>
      </w:pPr>
      <w:r w:rsidRPr="6474223F">
        <w:rPr>
          <w:rFonts w:ascii="Calibri" w:eastAsia="Calibri" w:hAnsi="Calibri" w:cs="Calibri"/>
          <w:color w:val="000000" w:themeColor="text1"/>
          <w:lang w:val="en-US"/>
        </w:rPr>
        <w:t>How do you envisage using the information provided in this review?</w:t>
      </w:r>
    </w:p>
    <w:p w14:paraId="3D8FC10F" w14:textId="6E4B9794" w:rsidR="59D00C51" w:rsidRDefault="59D00C51" w:rsidP="6474223F">
      <w:pPr>
        <w:pStyle w:val="ListParagraph"/>
        <w:numPr>
          <w:ilvl w:val="0"/>
          <w:numId w:val="1"/>
        </w:numPr>
        <w:rPr>
          <w:rFonts w:ascii="Calibri" w:eastAsia="Calibri" w:hAnsi="Calibri" w:cs="Calibri"/>
          <w:color w:val="000000" w:themeColor="text1"/>
        </w:rPr>
      </w:pPr>
      <w:r w:rsidRPr="6474223F">
        <w:rPr>
          <w:rFonts w:ascii="Calibri" w:eastAsia="Calibri" w:hAnsi="Calibri" w:cs="Calibri"/>
          <w:color w:val="000000" w:themeColor="text1"/>
          <w:lang w:val="en-US"/>
        </w:rPr>
        <w:t>We will require an initial Needs Assessment meeting of approximately one hour. Please provide the name and contact details of the person with whom that meeting will take place, if different from the above.</w:t>
      </w:r>
    </w:p>
    <w:p w14:paraId="7CFD6B05" w14:textId="78C614AB" w:rsidR="59D00C51" w:rsidRDefault="64504D19" w:rsidP="6474223F">
      <w:pPr>
        <w:pStyle w:val="ListParagraph"/>
        <w:numPr>
          <w:ilvl w:val="0"/>
          <w:numId w:val="1"/>
        </w:numPr>
        <w:rPr>
          <w:rFonts w:ascii="Calibri" w:eastAsia="Calibri" w:hAnsi="Calibri" w:cs="Calibri"/>
          <w:color w:val="000000" w:themeColor="text1"/>
        </w:rPr>
      </w:pPr>
      <w:r w:rsidRPr="6474223F">
        <w:rPr>
          <w:rFonts w:ascii="Calibri" w:eastAsia="Calibri" w:hAnsi="Calibri" w:cs="Calibri"/>
          <w:color w:val="000000" w:themeColor="text1"/>
          <w:lang w:val="en-US"/>
        </w:rPr>
        <w:t>Agreed search terms:</w:t>
      </w:r>
      <w:r w:rsidR="59D00C51" w:rsidRPr="6474223F">
        <w:rPr>
          <w:rFonts w:ascii="Calibri" w:eastAsia="Calibri" w:hAnsi="Calibri" w:cs="Calibri"/>
          <w:color w:val="000000" w:themeColor="text1"/>
          <w:lang w:val="en-US"/>
        </w:rPr>
        <w:t xml:space="preserve"> </w:t>
      </w:r>
    </w:p>
    <w:p w14:paraId="2DABF9E8" w14:textId="6FE31C68" w:rsidR="59D00C51" w:rsidRDefault="59D00C51" w:rsidP="2D2A83C9">
      <w:pPr>
        <w:rPr>
          <w:rFonts w:ascii="Calibri" w:eastAsia="Calibri" w:hAnsi="Calibri" w:cs="Calibri"/>
          <w:color w:val="000000" w:themeColor="text1"/>
        </w:rPr>
      </w:pPr>
      <w:r w:rsidRPr="2D2A83C9">
        <w:rPr>
          <w:rFonts w:ascii="Calibri" w:eastAsia="Calibri" w:hAnsi="Calibri" w:cs="Calibri"/>
          <w:color w:val="000000" w:themeColor="text1"/>
          <w:lang w:val="en-US"/>
        </w:rPr>
        <w:t xml:space="preserve"> </w:t>
      </w:r>
    </w:p>
    <w:p w14:paraId="7FBD6D91" w14:textId="7571A281" w:rsidR="59D00C51" w:rsidRDefault="59D00C51" w:rsidP="2D2A83C9">
      <w:pPr>
        <w:rPr>
          <w:rFonts w:ascii="Calibri" w:eastAsia="Calibri" w:hAnsi="Calibri" w:cs="Calibri"/>
          <w:color w:val="000000" w:themeColor="text1"/>
        </w:rPr>
      </w:pPr>
      <w:r w:rsidRPr="2D2A83C9">
        <w:rPr>
          <w:rFonts w:ascii="Calibri" w:eastAsia="Calibri" w:hAnsi="Calibri" w:cs="Calibri"/>
          <w:color w:val="000000" w:themeColor="text1"/>
          <w:lang w:val="en-US"/>
        </w:rPr>
        <w:t xml:space="preserve">*A good example would be, “Do one-off presentations have any impact on adolescent alcohol use?” A bad example might be “What works in preventing adolescent alcohol use?” The former is specific and suited to a rapid review. The latter potentially involves a search of the whole alcohol prevention literature and is less suited to a rapid review process. </w:t>
      </w:r>
    </w:p>
    <w:p w14:paraId="20A839B4" w14:textId="6AFB72A0" w:rsidR="59D00C51" w:rsidRDefault="59D00C51" w:rsidP="2D2A83C9">
      <w:pPr>
        <w:rPr>
          <w:rFonts w:ascii="Calibri" w:eastAsia="Calibri" w:hAnsi="Calibri" w:cs="Calibri"/>
          <w:color w:val="000000" w:themeColor="text1"/>
        </w:rPr>
      </w:pPr>
      <w:r w:rsidRPr="2D2A83C9">
        <w:rPr>
          <w:rFonts w:ascii="Calibri" w:eastAsia="Calibri" w:hAnsi="Calibri" w:cs="Calibri"/>
          <w:color w:val="000000" w:themeColor="text1"/>
          <w:lang w:val="en-US"/>
        </w:rPr>
        <w:t xml:space="preserve"> </w:t>
      </w:r>
    </w:p>
    <w:p w14:paraId="241564CC" w14:textId="1A264988" w:rsidR="59D00C51" w:rsidRDefault="59D00C51" w:rsidP="2D2A83C9">
      <w:pPr>
        <w:spacing w:line="257" w:lineRule="auto"/>
        <w:jc w:val="center"/>
        <w:rPr>
          <w:rFonts w:ascii="Calibri" w:eastAsia="Calibri" w:hAnsi="Calibri" w:cs="Calibri"/>
          <w:color w:val="000000" w:themeColor="text1"/>
        </w:rPr>
      </w:pPr>
      <w:r w:rsidRPr="2D2A83C9">
        <w:rPr>
          <w:rFonts w:ascii="Calibri" w:eastAsia="Calibri" w:hAnsi="Calibri" w:cs="Calibri"/>
          <w:color w:val="000000" w:themeColor="text1"/>
          <w:lang w:val="en-US"/>
        </w:rPr>
        <w:t xml:space="preserve">Please note that there is no guarantee that this review will be conducted. There will be an internal process undertaken </w:t>
      </w:r>
      <w:proofErr w:type="gramStart"/>
      <w:r w:rsidRPr="2D2A83C9">
        <w:rPr>
          <w:rFonts w:ascii="Calibri" w:eastAsia="Calibri" w:hAnsi="Calibri" w:cs="Calibri"/>
          <w:color w:val="000000" w:themeColor="text1"/>
          <w:lang w:val="en-US"/>
        </w:rPr>
        <w:t>in order to</w:t>
      </w:r>
      <w:proofErr w:type="gramEnd"/>
      <w:r w:rsidRPr="2D2A83C9">
        <w:rPr>
          <w:rFonts w:ascii="Calibri" w:eastAsia="Calibri" w:hAnsi="Calibri" w:cs="Calibri"/>
          <w:color w:val="000000" w:themeColor="text1"/>
          <w:lang w:val="en-US"/>
        </w:rPr>
        <w:t xml:space="preserve"> assess its suitability.</w:t>
      </w:r>
    </w:p>
    <w:p w14:paraId="774D8548" w14:textId="16AC79A4" w:rsidR="59D00C51" w:rsidRDefault="59D00C51" w:rsidP="2D2A83C9">
      <w:pPr>
        <w:rPr>
          <w:rFonts w:ascii="Calibri" w:eastAsia="Calibri" w:hAnsi="Calibri" w:cs="Calibri"/>
          <w:color w:val="000000" w:themeColor="text1"/>
        </w:rPr>
      </w:pPr>
      <w:r w:rsidRPr="2D2A83C9">
        <w:rPr>
          <w:rFonts w:ascii="Calibri" w:eastAsia="Calibri" w:hAnsi="Calibri" w:cs="Calibri"/>
          <w:color w:val="000000" w:themeColor="text1"/>
          <w:lang w:val="en-US"/>
        </w:rPr>
        <w:t xml:space="preserve"> </w:t>
      </w:r>
    </w:p>
    <w:p w14:paraId="7E2E00F5" w14:textId="56A3ED09" w:rsidR="59D00C51" w:rsidRDefault="59D00C51" w:rsidP="6474223F">
      <w:pPr>
        <w:rPr>
          <w:rFonts w:ascii="Calibri" w:eastAsia="Calibri" w:hAnsi="Calibri" w:cs="Calibri"/>
          <w:b/>
          <w:bCs/>
        </w:rPr>
      </w:pPr>
      <w:r w:rsidRPr="6474223F">
        <w:rPr>
          <w:rFonts w:ascii="Calibri" w:eastAsia="Calibri" w:hAnsi="Calibri" w:cs="Calibri"/>
          <w:b/>
          <w:bCs/>
          <w:lang w:val="en-US"/>
        </w:rPr>
        <w:t>Internal use:</w:t>
      </w:r>
    </w:p>
    <w:p w14:paraId="11101214" w14:textId="0569D780" w:rsidR="59D00C51" w:rsidRDefault="59D00C51" w:rsidP="2D2A83C9">
      <w:pPr>
        <w:rPr>
          <w:rFonts w:ascii="Calibri" w:eastAsia="Calibri" w:hAnsi="Calibri" w:cs="Calibri"/>
          <w:color w:val="000000" w:themeColor="text1"/>
        </w:rPr>
      </w:pPr>
      <w:r w:rsidRPr="2D2A83C9">
        <w:rPr>
          <w:rFonts w:ascii="Calibri" w:eastAsia="Calibri" w:hAnsi="Calibri" w:cs="Calibri"/>
          <w:color w:val="000000" w:themeColor="text1"/>
          <w:lang w:val="en-US"/>
        </w:rPr>
        <w:t>Specific Question? (Y/N)</w:t>
      </w:r>
    </w:p>
    <w:p w14:paraId="0A4821E4" w14:textId="62FABD5F" w:rsidR="59D00C51" w:rsidRDefault="59D00C51" w:rsidP="2D2A83C9">
      <w:pPr>
        <w:rPr>
          <w:rFonts w:ascii="Calibri" w:eastAsia="Calibri" w:hAnsi="Calibri" w:cs="Calibri"/>
          <w:color w:val="000000" w:themeColor="text1"/>
        </w:rPr>
      </w:pPr>
      <w:r w:rsidRPr="2D2A83C9">
        <w:rPr>
          <w:rFonts w:ascii="Calibri" w:eastAsia="Calibri" w:hAnsi="Calibri" w:cs="Calibri"/>
          <w:color w:val="000000" w:themeColor="text1"/>
          <w:lang w:val="en-US"/>
        </w:rPr>
        <w:t>Suited to Rapid Review? (Y/N)</w:t>
      </w:r>
    </w:p>
    <w:p w14:paraId="2741E550" w14:textId="6ED9D9A8" w:rsidR="59D00C51" w:rsidRDefault="59D00C51" w:rsidP="2D2A83C9">
      <w:pPr>
        <w:rPr>
          <w:rFonts w:ascii="Calibri" w:eastAsia="Calibri" w:hAnsi="Calibri" w:cs="Calibri"/>
          <w:color w:val="000000" w:themeColor="text1"/>
        </w:rPr>
      </w:pPr>
      <w:r w:rsidRPr="2D2A83C9">
        <w:rPr>
          <w:rFonts w:ascii="Calibri" w:eastAsia="Calibri" w:hAnsi="Calibri" w:cs="Calibri"/>
          <w:color w:val="000000" w:themeColor="text1"/>
          <w:lang w:val="en-US"/>
        </w:rPr>
        <w:t>Databases to be searched (given specificity of question):</w:t>
      </w:r>
    </w:p>
    <w:p w14:paraId="2C0F9B00" w14:textId="35CCCEF0" w:rsidR="59D00C51" w:rsidRDefault="59D00C51" w:rsidP="2D2A83C9">
      <w:pPr>
        <w:rPr>
          <w:rFonts w:ascii="Calibri" w:eastAsia="Calibri" w:hAnsi="Calibri" w:cs="Calibri"/>
          <w:color w:val="000000" w:themeColor="text1"/>
        </w:rPr>
      </w:pPr>
      <w:r w:rsidRPr="2D2A83C9">
        <w:rPr>
          <w:rFonts w:ascii="Calibri" w:eastAsia="Calibri" w:hAnsi="Calibri" w:cs="Calibri"/>
          <w:color w:val="000000" w:themeColor="text1"/>
          <w:lang w:val="en-US"/>
        </w:rPr>
        <w:t>Decision agreed: (Date)</w:t>
      </w:r>
    </w:p>
    <w:p w14:paraId="0A47D8DA" w14:textId="2619F184" w:rsidR="2D2A83C9" w:rsidRDefault="2D2A83C9" w:rsidP="2D2A83C9"/>
    <w:p w14:paraId="001BCE5A" w14:textId="1DB1CEC7" w:rsidR="61E319D2" w:rsidRDefault="61E319D2" w:rsidP="61E319D2"/>
    <w:p w14:paraId="5C80100C" w14:textId="703DE6AB" w:rsidR="61E319D2" w:rsidRDefault="61E319D2" w:rsidP="61E319D2"/>
    <w:sectPr w:rsidR="61E319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E299"/>
    <w:multiLevelType w:val="hybridMultilevel"/>
    <w:tmpl w:val="48A2FF12"/>
    <w:lvl w:ilvl="0" w:tplc="07A2522E">
      <w:start w:val="1"/>
      <w:numFmt w:val="bullet"/>
      <w:lvlText w:val="·"/>
      <w:lvlJc w:val="left"/>
      <w:pPr>
        <w:ind w:left="720" w:hanging="360"/>
      </w:pPr>
      <w:rPr>
        <w:rFonts w:ascii="Symbol" w:hAnsi="Symbol" w:hint="default"/>
      </w:rPr>
    </w:lvl>
    <w:lvl w:ilvl="1" w:tplc="21F4EE62">
      <w:start w:val="1"/>
      <w:numFmt w:val="bullet"/>
      <w:lvlText w:val="o"/>
      <w:lvlJc w:val="left"/>
      <w:pPr>
        <w:ind w:left="1440" w:hanging="360"/>
      </w:pPr>
      <w:rPr>
        <w:rFonts w:ascii="Courier New" w:hAnsi="Courier New" w:hint="default"/>
      </w:rPr>
    </w:lvl>
    <w:lvl w:ilvl="2" w:tplc="D974BDE8">
      <w:start w:val="1"/>
      <w:numFmt w:val="bullet"/>
      <w:lvlText w:val=""/>
      <w:lvlJc w:val="left"/>
      <w:pPr>
        <w:ind w:left="2160" w:hanging="360"/>
      </w:pPr>
      <w:rPr>
        <w:rFonts w:ascii="Wingdings" w:hAnsi="Wingdings" w:hint="default"/>
      </w:rPr>
    </w:lvl>
    <w:lvl w:ilvl="3" w:tplc="1A7EB2B0">
      <w:start w:val="1"/>
      <w:numFmt w:val="bullet"/>
      <w:lvlText w:val=""/>
      <w:lvlJc w:val="left"/>
      <w:pPr>
        <w:ind w:left="2880" w:hanging="360"/>
      </w:pPr>
      <w:rPr>
        <w:rFonts w:ascii="Symbol" w:hAnsi="Symbol" w:hint="default"/>
      </w:rPr>
    </w:lvl>
    <w:lvl w:ilvl="4" w:tplc="99CED96A">
      <w:start w:val="1"/>
      <w:numFmt w:val="bullet"/>
      <w:lvlText w:val="o"/>
      <w:lvlJc w:val="left"/>
      <w:pPr>
        <w:ind w:left="3600" w:hanging="360"/>
      </w:pPr>
      <w:rPr>
        <w:rFonts w:ascii="Courier New" w:hAnsi="Courier New" w:hint="default"/>
      </w:rPr>
    </w:lvl>
    <w:lvl w:ilvl="5" w:tplc="69020E80">
      <w:start w:val="1"/>
      <w:numFmt w:val="bullet"/>
      <w:lvlText w:val=""/>
      <w:lvlJc w:val="left"/>
      <w:pPr>
        <w:ind w:left="4320" w:hanging="360"/>
      </w:pPr>
      <w:rPr>
        <w:rFonts w:ascii="Wingdings" w:hAnsi="Wingdings" w:hint="default"/>
      </w:rPr>
    </w:lvl>
    <w:lvl w:ilvl="6" w:tplc="B0DED334">
      <w:start w:val="1"/>
      <w:numFmt w:val="bullet"/>
      <w:lvlText w:val=""/>
      <w:lvlJc w:val="left"/>
      <w:pPr>
        <w:ind w:left="5040" w:hanging="360"/>
      </w:pPr>
      <w:rPr>
        <w:rFonts w:ascii="Symbol" w:hAnsi="Symbol" w:hint="default"/>
      </w:rPr>
    </w:lvl>
    <w:lvl w:ilvl="7" w:tplc="FE42EF22">
      <w:start w:val="1"/>
      <w:numFmt w:val="bullet"/>
      <w:lvlText w:val="o"/>
      <w:lvlJc w:val="left"/>
      <w:pPr>
        <w:ind w:left="5760" w:hanging="360"/>
      </w:pPr>
      <w:rPr>
        <w:rFonts w:ascii="Courier New" w:hAnsi="Courier New" w:hint="default"/>
      </w:rPr>
    </w:lvl>
    <w:lvl w:ilvl="8" w:tplc="87705F9C">
      <w:start w:val="1"/>
      <w:numFmt w:val="bullet"/>
      <w:lvlText w:val=""/>
      <w:lvlJc w:val="left"/>
      <w:pPr>
        <w:ind w:left="6480" w:hanging="360"/>
      </w:pPr>
      <w:rPr>
        <w:rFonts w:ascii="Wingdings" w:hAnsi="Wingdings" w:hint="default"/>
      </w:rPr>
    </w:lvl>
  </w:abstractNum>
  <w:abstractNum w:abstractNumId="1" w15:restartNumberingAfterBreak="0">
    <w:nsid w:val="477A5E8F"/>
    <w:multiLevelType w:val="hybridMultilevel"/>
    <w:tmpl w:val="288A9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207448">
    <w:abstractNumId w:val="0"/>
  </w:num>
  <w:num w:numId="2" w16cid:durableId="1784153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7A"/>
    <w:rsid w:val="001F597A"/>
    <w:rsid w:val="003B7CE3"/>
    <w:rsid w:val="00927195"/>
    <w:rsid w:val="00DF47DC"/>
    <w:rsid w:val="00ED20BB"/>
    <w:rsid w:val="09DEE796"/>
    <w:rsid w:val="1208B8CB"/>
    <w:rsid w:val="16331A98"/>
    <w:rsid w:val="1ABDB6BA"/>
    <w:rsid w:val="1D09820F"/>
    <w:rsid w:val="235F9B36"/>
    <w:rsid w:val="26973BF8"/>
    <w:rsid w:val="2D2A83C9"/>
    <w:rsid w:val="3AEF6F76"/>
    <w:rsid w:val="3EC05F2D"/>
    <w:rsid w:val="4315489A"/>
    <w:rsid w:val="4A470798"/>
    <w:rsid w:val="4E2E7589"/>
    <w:rsid w:val="52E8BE4F"/>
    <w:rsid w:val="59D00C51"/>
    <w:rsid w:val="609D2AE3"/>
    <w:rsid w:val="61E319D2"/>
    <w:rsid w:val="64504D19"/>
    <w:rsid w:val="6474223F"/>
    <w:rsid w:val="65A5216C"/>
    <w:rsid w:val="6740F1CD"/>
    <w:rsid w:val="7BEC2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A445"/>
  <w15:chartTrackingRefBased/>
  <w15:docId w15:val="{D36AA86C-B1A4-4FE5-A990-F1076F67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d3dd2b-e6d8-44b7-b9ab-9d2ab238af07" xsi:nil="true"/>
    <lcf76f155ced4ddcb4097134ff3c332f xmlns="46cbcd88-135a-4ca9-9790-3604c217a1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BB17D284909245B91A06AF96D81261" ma:contentTypeVersion="13" ma:contentTypeDescription="Create a new document." ma:contentTypeScope="" ma:versionID="8640b5faab54b80f823ea6a12db637be">
  <xsd:schema xmlns:xsd="http://www.w3.org/2001/XMLSchema" xmlns:xs="http://www.w3.org/2001/XMLSchema" xmlns:p="http://schemas.microsoft.com/office/2006/metadata/properties" xmlns:ns2="46cbcd88-135a-4ca9-9790-3604c217a1c6" xmlns:ns3="0ed3dd2b-e6d8-44b7-b9ab-9d2ab238af07" targetNamespace="http://schemas.microsoft.com/office/2006/metadata/properties" ma:root="true" ma:fieldsID="70799355eb4fc0c71e0d38d1ebe19a64" ns2:_="" ns3:_="">
    <xsd:import namespace="46cbcd88-135a-4ca9-9790-3604c217a1c6"/>
    <xsd:import namespace="0ed3dd2b-e6d8-44b7-b9ab-9d2ab238af0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bcd88-135a-4ca9-9790-3604c217a1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43269b3-1d89-4217-9ccd-9475142879e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3dd2b-e6d8-44b7-b9ab-9d2ab238af0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97e68b-cd74-49c2-9b6a-d82e515fae2e}" ma:internalName="TaxCatchAll" ma:showField="CatchAllData" ma:web="0ed3dd2b-e6d8-44b7-b9ab-9d2ab238af0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F9852-D0F2-4B09-A768-2F471E9FC085}">
  <ds:schemaRefs>
    <ds:schemaRef ds:uri="http://schemas.microsoft.com/office/2006/metadata/properties"/>
    <ds:schemaRef ds:uri="http://schemas.microsoft.com/office/infopath/2007/PartnerControls"/>
    <ds:schemaRef ds:uri="0ed3dd2b-e6d8-44b7-b9ab-9d2ab238af07"/>
    <ds:schemaRef ds:uri="46cbcd88-135a-4ca9-9790-3604c217a1c6"/>
  </ds:schemaRefs>
</ds:datastoreItem>
</file>

<file path=customXml/itemProps2.xml><?xml version="1.0" encoding="utf-8"?>
<ds:datastoreItem xmlns:ds="http://schemas.openxmlformats.org/officeDocument/2006/customXml" ds:itemID="{AE32F3B4-E1F6-4A86-AFDD-86953C465A3C}">
  <ds:schemaRefs>
    <ds:schemaRef ds:uri="http://schemas.microsoft.com/sharepoint/v3/contenttype/forms"/>
  </ds:schemaRefs>
</ds:datastoreItem>
</file>

<file path=customXml/itemProps3.xml><?xml version="1.0" encoding="utf-8"?>
<ds:datastoreItem xmlns:ds="http://schemas.openxmlformats.org/officeDocument/2006/customXml" ds:itemID="{76674E12-1531-435D-B2E0-C9C33815A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bcd88-135a-4ca9-9790-3604c217a1c6"/>
    <ds:schemaRef ds:uri="0ed3dd2b-e6d8-44b7-b9ab-9d2ab238a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Michael</dc:creator>
  <cp:keywords/>
  <dc:description/>
  <cp:lastModifiedBy>Yakkundi, Anita</cp:lastModifiedBy>
  <cp:revision>2</cp:revision>
  <dcterms:created xsi:type="dcterms:W3CDTF">2023-11-16T13:24:00Z</dcterms:created>
  <dcterms:modified xsi:type="dcterms:W3CDTF">2023-11-16T13:24:00Z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0x010100D2BB17D284909245B91A06AF96D81261</vt:lpwstr>
  </property>
  <property fmtid="{D5CDD505-2E9C-101B-9397-08002B2CF9AE}" pid="3" name="MediaServiceImageTags">
    <vt:lpwstr/>
  </property>
</Properties>
</file>